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H:\Для сайта рабочие программы\Титульный лист Форму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сайта рабочие программы\Титульный лист Формул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Pr="00E208B6" w:rsidRDefault="000B3C3D" w:rsidP="000B3C3D">
      <w:pPr>
        <w:tabs>
          <w:tab w:val="left" w:pos="3330"/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08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0B3C3D" w:rsidRPr="00E208B6" w:rsidRDefault="000B3C3D" w:rsidP="000B3C3D">
      <w:pPr>
        <w:spacing w:after="0" w:line="240" w:lineRule="auto"/>
        <w:ind w:left="-142" w:firstLine="708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3D" w:rsidRPr="00F8376B" w:rsidRDefault="000B3C3D" w:rsidP="000B3C3D">
      <w:pPr>
        <w:pStyle w:val="c10"/>
        <w:spacing w:before="0" w:beforeAutospacing="0" w:after="0" w:afterAutospacing="0" w:line="360" w:lineRule="auto"/>
        <w:ind w:firstLine="567"/>
        <w:jc w:val="both"/>
      </w:pPr>
      <w:r w:rsidRPr="00F8376B">
        <w:rPr>
          <w:bCs/>
        </w:rPr>
        <w:t xml:space="preserve">Данная программа </w:t>
      </w:r>
      <w:r w:rsidRPr="00F8376B">
        <w:t xml:space="preserve">соответствует  государственному образовательному стандарту, так как существует Приказ МОУ Центра </w:t>
      </w:r>
      <w:proofErr w:type="spellStart"/>
      <w:r w:rsidRPr="00F8376B">
        <w:t>Психолого</w:t>
      </w:r>
      <w:proofErr w:type="spellEnd"/>
      <w:r w:rsidRPr="00F8376B">
        <w:t xml:space="preserve"> – </w:t>
      </w:r>
      <w:proofErr w:type="spellStart"/>
      <w:r w:rsidRPr="00F8376B">
        <w:t>медико</w:t>
      </w:r>
      <w:proofErr w:type="spellEnd"/>
      <w:r w:rsidRPr="00F8376B">
        <w:t xml:space="preserve"> – </w:t>
      </w:r>
      <w:proofErr w:type="spellStart"/>
      <w:r w:rsidRPr="00F8376B">
        <w:t>социльного</w:t>
      </w:r>
      <w:proofErr w:type="spellEnd"/>
      <w:r w:rsidRPr="00F8376B">
        <w:t xml:space="preserve"> сопровождения  «Позитив» </w:t>
      </w:r>
      <w:proofErr w:type="gramStart"/>
      <w:r w:rsidRPr="00F8376B">
        <w:t>г</w:t>
      </w:r>
      <w:proofErr w:type="gramEnd"/>
      <w:r w:rsidRPr="00F8376B">
        <w:t xml:space="preserve">. Энгельса «Об использовании </w:t>
      </w:r>
      <w:proofErr w:type="spellStart"/>
      <w:r w:rsidRPr="00F8376B">
        <w:t>коррекционно</w:t>
      </w:r>
      <w:proofErr w:type="spellEnd"/>
      <w:r w:rsidRPr="00F8376B">
        <w:t xml:space="preserve"> – развивающих </w:t>
      </w:r>
      <w:r w:rsidRPr="00F8376B">
        <w:lastRenderedPageBreak/>
        <w:t xml:space="preserve">программ в работе специалистов – психологов образовательных учреждений ЭМР», который разрешает в работе специалистов – психологов образовательных учреждений использовать  данную программу. Данная программа составлена на основе программ </w:t>
      </w:r>
      <w:proofErr w:type="spellStart"/>
      <w:r w:rsidRPr="00F8376B">
        <w:t>Серякиной</w:t>
      </w:r>
      <w:proofErr w:type="spellEnd"/>
      <w:r w:rsidRPr="00F8376B">
        <w:t xml:space="preserve"> А.В. педагога – психолога МОУ «СОШ №15»  и  главного специалиста по психологической работе </w:t>
      </w:r>
      <w:proofErr w:type="spellStart"/>
      <w:r w:rsidRPr="00F8376B">
        <w:t>Аношкиной</w:t>
      </w:r>
      <w:proofErr w:type="spellEnd"/>
      <w:r w:rsidRPr="00F8376B">
        <w:t xml:space="preserve"> Ю.Ю. Социально-экономические преобразования, происходящие в стране, повышают значимость профессиональной ориентации на базе общеобразовател</w:t>
      </w:r>
      <w:r w:rsidRPr="00F8376B">
        <w:t>ь</w:t>
      </w:r>
      <w:r w:rsidRPr="00F8376B">
        <w:t>ных школ, как важной части государственной политики в области занятости. Анализ сложившейся ситуации (социологическое исследование ГУ РЦКСОДМ «Молодежь плюс» 2011, 2012 год) свидетельствует о низком уровне психологической, профессиональной и коммуникативной информированности учащи</w:t>
      </w:r>
      <w:r w:rsidRPr="00F8376B">
        <w:t>х</w:t>
      </w:r>
      <w:r w:rsidRPr="00F8376B">
        <w:t>ся. Программа «Формула будущей профессии» направлена на повышение социально – психологической компетентности учащихся 9 классов общеобразовательной школы и может способствовать планированию и реализации ими собственной профессиональной карьеры. Программа предназначена для учащихся 9 классов, имеющих нормативные показатели возрастного развития. Занятия по данной программе будут проводиться в начале учебного года.</w:t>
      </w:r>
    </w:p>
    <w:p w:rsidR="000B3C3D" w:rsidRPr="00F8376B" w:rsidRDefault="000B3C3D" w:rsidP="000B3C3D">
      <w:pPr>
        <w:pStyle w:val="3"/>
        <w:tabs>
          <w:tab w:val="left" w:pos="9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76B">
        <w:rPr>
          <w:rFonts w:ascii="Times New Roman" w:hAnsi="Times New Roman"/>
          <w:bCs/>
          <w:sz w:val="24"/>
          <w:szCs w:val="24"/>
        </w:rPr>
        <w:t>Целью программы является</w:t>
      </w:r>
      <w:r w:rsidRPr="00F8376B">
        <w:rPr>
          <w:rFonts w:ascii="Times New Roman" w:hAnsi="Times New Roman"/>
          <w:sz w:val="24"/>
          <w:szCs w:val="24"/>
        </w:rPr>
        <w:t xml:space="preserve"> психолого-педагогическое сопровождение учащихся 9 классов общеобразовательной школы в выборе индивидуального маршрута образовательной деятельности с учетом индивидуальных особенностей, склонностей и возможностей.</w:t>
      </w:r>
    </w:p>
    <w:p w:rsidR="000B3C3D" w:rsidRPr="005F404A" w:rsidRDefault="000B3C3D" w:rsidP="000B3C3D">
      <w:pPr>
        <w:tabs>
          <w:tab w:val="left" w:pos="90"/>
          <w:tab w:val="left" w:pos="180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F404A">
        <w:rPr>
          <w:rFonts w:ascii="Times New Roman" w:hAnsi="Times New Roman"/>
          <w:b/>
          <w:bCs/>
          <w:sz w:val="28"/>
          <w:szCs w:val="28"/>
        </w:rPr>
        <w:t>Задач</w:t>
      </w:r>
      <w:r>
        <w:rPr>
          <w:rFonts w:ascii="Times New Roman" w:hAnsi="Times New Roman"/>
          <w:b/>
          <w:bCs/>
          <w:sz w:val="28"/>
          <w:szCs w:val="28"/>
        </w:rPr>
        <w:t>ами</w:t>
      </w:r>
      <w:r w:rsidRPr="005F404A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являются</w:t>
      </w:r>
      <w:r w:rsidRPr="005F404A">
        <w:rPr>
          <w:rFonts w:ascii="Times New Roman" w:hAnsi="Times New Roman"/>
          <w:b/>
          <w:bCs/>
          <w:sz w:val="28"/>
          <w:szCs w:val="28"/>
        </w:rPr>
        <w:t>:</w:t>
      </w:r>
    </w:p>
    <w:p w:rsidR="000B3C3D" w:rsidRPr="00F8376B" w:rsidRDefault="000B3C3D" w:rsidP="000B3C3D">
      <w:pPr>
        <w:pStyle w:val="a3"/>
        <w:numPr>
          <w:ilvl w:val="0"/>
          <w:numId w:val="1"/>
        </w:numPr>
        <w:tabs>
          <w:tab w:val="left" w:pos="180"/>
          <w:tab w:val="left" w:pos="900"/>
        </w:tabs>
        <w:spacing w:after="0" w:line="360" w:lineRule="auto"/>
        <w:ind w:left="0" w:firstLine="567"/>
        <w:jc w:val="both"/>
      </w:pPr>
      <w:r w:rsidRPr="00F8376B">
        <w:t>психологическое просвещение учащихся (сведения о мире профессий, рынке труда, представление о содержании профессии, о требованиях, предъявляемых к человеку, желающему приобрести данную специальность, путях и условиях профессиональной подготовки, возможностях трудоустройства);</w:t>
      </w:r>
    </w:p>
    <w:p w:rsidR="000B3C3D" w:rsidRPr="00F8376B" w:rsidRDefault="000B3C3D" w:rsidP="000B3C3D">
      <w:pPr>
        <w:numPr>
          <w:ilvl w:val="0"/>
          <w:numId w:val="1"/>
        </w:numPr>
        <w:tabs>
          <w:tab w:val="left" w:pos="-2970"/>
          <w:tab w:val="left" w:pos="180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76B">
        <w:rPr>
          <w:rFonts w:ascii="Times New Roman" w:hAnsi="Times New Roman"/>
          <w:sz w:val="24"/>
          <w:szCs w:val="24"/>
        </w:rPr>
        <w:t>психологическая диагностика и самодиагностика по определению склонностей, способностей и особенностей участников программы;</w:t>
      </w:r>
    </w:p>
    <w:p w:rsidR="000B3C3D" w:rsidRPr="00F8376B" w:rsidRDefault="000B3C3D" w:rsidP="000B3C3D">
      <w:pPr>
        <w:numPr>
          <w:ilvl w:val="0"/>
          <w:numId w:val="1"/>
        </w:numPr>
        <w:tabs>
          <w:tab w:val="left" w:pos="-2970"/>
          <w:tab w:val="left" w:pos="180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76B">
        <w:rPr>
          <w:rFonts w:ascii="Times New Roman" w:hAnsi="Times New Roman"/>
          <w:sz w:val="24"/>
          <w:szCs w:val="24"/>
        </w:rPr>
        <w:t xml:space="preserve">моделирование индивидуального пути </w:t>
      </w:r>
      <w:proofErr w:type="spellStart"/>
      <w:r w:rsidRPr="00F8376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F8376B">
        <w:rPr>
          <w:rFonts w:ascii="Times New Roman" w:hAnsi="Times New Roman"/>
          <w:sz w:val="24"/>
          <w:szCs w:val="24"/>
        </w:rPr>
        <w:t xml:space="preserve"> подготовки каждым участником программы.</w:t>
      </w:r>
    </w:p>
    <w:p w:rsidR="000B3C3D" w:rsidRPr="00F8376B" w:rsidRDefault="000B3C3D" w:rsidP="000B3C3D">
      <w:pPr>
        <w:pStyle w:val="3"/>
        <w:tabs>
          <w:tab w:val="left" w:pos="9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76B">
        <w:rPr>
          <w:rFonts w:ascii="Times New Roman" w:hAnsi="Times New Roman"/>
          <w:sz w:val="24"/>
          <w:szCs w:val="24"/>
        </w:rPr>
        <w:t>Специфика данной программы в том, ее концептуальную основу  составляет современный теоретический подход к кооперативному обучению (формирование личностной и социально–психологической компетентности учащихся или тренинг жизненных н</w:t>
      </w:r>
      <w:r w:rsidRPr="00F8376B">
        <w:rPr>
          <w:rFonts w:ascii="Times New Roman" w:hAnsi="Times New Roman"/>
          <w:sz w:val="24"/>
          <w:szCs w:val="24"/>
        </w:rPr>
        <w:t>а</w:t>
      </w:r>
      <w:r w:rsidRPr="00F8376B">
        <w:rPr>
          <w:rFonts w:ascii="Times New Roman" w:hAnsi="Times New Roman"/>
          <w:sz w:val="24"/>
          <w:szCs w:val="24"/>
        </w:rPr>
        <w:t>выков), поскольку индивидуальный маршрут обучения эффективно выбрать можно только при наличии осознанного поиска будущей профессии и пре</w:t>
      </w:r>
      <w:r w:rsidRPr="00F8376B">
        <w:rPr>
          <w:rFonts w:ascii="Times New Roman" w:hAnsi="Times New Roman"/>
          <w:sz w:val="24"/>
          <w:szCs w:val="24"/>
        </w:rPr>
        <w:t>д</w:t>
      </w:r>
      <w:r w:rsidRPr="00F8376B">
        <w:rPr>
          <w:rFonts w:ascii="Times New Roman" w:hAnsi="Times New Roman"/>
          <w:sz w:val="24"/>
          <w:szCs w:val="24"/>
        </w:rPr>
        <w:t xml:space="preserve">ставления о </w:t>
      </w:r>
      <w:r w:rsidRPr="00F8376B">
        <w:rPr>
          <w:rFonts w:ascii="Times New Roman" w:hAnsi="Times New Roman"/>
          <w:sz w:val="24"/>
          <w:szCs w:val="24"/>
        </w:rPr>
        <w:lastRenderedPageBreak/>
        <w:t xml:space="preserve">характере будущей работы. Основными составляющими учебно-воспитательного процесса являются использование развивающей системы образования. </w:t>
      </w:r>
    </w:p>
    <w:p w:rsidR="000B3C3D" w:rsidRPr="00F8376B" w:rsidRDefault="000B3C3D" w:rsidP="000B3C3D">
      <w:pPr>
        <w:pStyle w:val="3"/>
        <w:tabs>
          <w:tab w:val="left" w:pos="9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76B">
        <w:rPr>
          <w:rFonts w:ascii="Times New Roman" w:hAnsi="Times New Roman"/>
          <w:sz w:val="24"/>
          <w:szCs w:val="24"/>
        </w:rPr>
        <w:t xml:space="preserve">На занятиях будут использованы  групповые и интерактивные методы. Среди групповых методов необходимо выделить:  обратная связь, опрос, анкетирование, тестирование, ситуации. Среди </w:t>
      </w:r>
      <w:proofErr w:type="gramStart"/>
      <w:r w:rsidRPr="00F8376B">
        <w:rPr>
          <w:rFonts w:ascii="Times New Roman" w:hAnsi="Times New Roman"/>
          <w:sz w:val="24"/>
          <w:szCs w:val="24"/>
        </w:rPr>
        <w:t>интерактивных</w:t>
      </w:r>
      <w:proofErr w:type="gramEnd"/>
      <w:r w:rsidRPr="00F8376B">
        <w:rPr>
          <w:rFonts w:ascii="Times New Roman" w:hAnsi="Times New Roman"/>
          <w:sz w:val="24"/>
          <w:szCs w:val="24"/>
        </w:rPr>
        <w:t xml:space="preserve"> можно выделить: групповую дискуссию, ролевую игру, мозговой штурм и др.</w:t>
      </w:r>
    </w:p>
    <w:p w:rsidR="000B3C3D" w:rsidRPr="00F8376B" w:rsidRDefault="000B3C3D" w:rsidP="000B3C3D">
      <w:pPr>
        <w:pStyle w:val="3"/>
        <w:tabs>
          <w:tab w:val="left" w:pos="9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76B">
        <w:rPr>
          <w:rFonts w:ascii="Times New Roman" w:hAnsi="Times New Roman"/>
          <w:sz w:val="24"/>
          <w:szCs w:val="24"/>
        </w:rPr>
        <w:t xml:space="preserve">Занятия будут проводиться в форме тренингов, где будут применяться психологические упражнения; деловые, </w:t>
      </w:r>
      <w:proofErr w:type="spellStart"/>
      <w:r w:rsidRPr="00F8376B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F8376B">
        <w:rPr>
          <w:rFonts w:ascii="Times New Roman" w:hAnsi="Times New Roman"/>
          <w:sz w:val="24"/>
          <w:szCs w:val="24"/>
        </w:rPr>
        <w:t xml:space="preserve"> игры; практикумы; лекции; презентации и др.).</w:t>
      </w:r>
      <w:proofErr w:type="gramEnd"/>
      <w:r w:rsidRPr="00F8376B">
        <w:rPr>
          <w:rFonts w:ascii="Times New Roman" w:hAnsi="Times New Roman"/>
          <w:sz w:val="24"/>
          <w:szCs w:val="24"/>
        </w:rPr>
        <w:t xml:space="preserve"> Преимущества </w:t>
      </w:r>
      <w:proofErr w:type="spellStart"/>
      <w:r w:rsidRPr="00F8376B">
        <w:rPr>
          <w:rFonts w:ascii="Times New Roman" w:hAnsi="Times New Roman"/>
          <w:sz w:val="24"/>
          <w:szCs w:val="24"/>
        </w:rPr>
        <w:t>тренинговой</w:t>
      </w:r>
      <w:proofErr w:type="spellEnd"/>
      <w:r w:rsidRPr="00F8376B">
        <w:rPr>
          <w:rFonts w:ascii="Times New Roman" w:hAnsi="Times New Roman"/>
          <w:sz w:val="24"/>
          <w:szCs w:val="24"/>
        </w:rPr>
        <w:t xml:space="preserve"> формы проведения занятия заключаются в создании непринужденной атмосферы, стимуляции </w:t>
      </w:r>
      <w:proofErr w:type="spellStart"/>
      <w:r w:rsidRPr="00F8376B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F8376B">
        <w:rPr>
          <w:rFonts w:ascii="Times New Roman" w:hAnsi="Times New Roman"/>
          <w:sz w:val="24"/>
          <w:szCs w:val="24"/>
        </w:rPr>
        <w:t xml:space="preserve"> и осознании личной отве</w:t>
      </w:r>
      <w:r w:rsidRPr="00F8376B">
        <w:rPr>
          <w:rFonts w:ascii="Times New Roman" w:hAnsi="Times New Roman"/>
          <w:sz w:val="24"/>
          <w:szCs w:val="24"/>
        </w:rPr>
        <w:t>т</w:t>
      </w:r>
      <w:r w:rsidRPr="00F8376B">
        <w:rPr>
          <w:rFonts w:ascii="Times New Roman" w:hAnsi="Times New Roman"/>
          <w:sz w:val="24"/>
          <w:szCs w:val="24"/>
        </w:rPr>
        <w:t>ственности за свой выбор.</w:t>
      </w:r>
    </w:p>
    <w:p w:rsidR="000B3C3D" w:rsidRPr="00F8376B" w:rsidRDefault="000B3C3D" w:rsidP="000B3C3D">
      <w:pPr>
        <w:pStyle w:val="c10"/>
        <w:spacing w:before="0" w:beforeAutospacing="0" w:after="0" w:afterAutospacing="0" w:line="360" w:lineRule="auto"/>
        <w:ind w:firstLine="567"/>
        <w:jc w:val="both"/>
      </w:pPr>
      <w:r w:rsidRPr="00F8376B">
        <w:t xml:space="preserve"> Программа разработана с учетом особенностей образовательного учреждения и особенностей учащихся конкретного класса (например, внесение в некоторые темы, исходя из познавательных интересов учащихся, нового порядка изучения материала; изменения количества учащихся путем разбиения класса на 2 части с целью удобства проведения, предъявление дополнительных требований к уровню подготовки учащихся и т.д.).</w:t>
      </w:r>
    </w:p>
    <w:p w:rsidR="000B3C3D" w:rsidRPr="00F8376B" w:rsidRDefault="000B3C3D" w:rsidP="000B3C3D">
      <w:pPr>
        <w:tabs>
          <w:tab w:val="left" w:pos="-2970"/>
          <w:tab w:val="left" w:pos="90"/>
        </w:tabs>
        <w:spacing w:after="0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F8376B">
        <w:rPr>
          <w:rFonts w:ascii="Times New Roman" w:hAnsi="Times New Roman"/>
          <w:bCs/>
          <w:sz w:val="24"/>
          <w:szCs w:val="24"/>
        </w:rPr>
        <w:t>Программа рассчитана на 16 академических часов по 2 часа в неделю, всего 8 занятий.</w:t>
      </w:r>
    </w:p>
    <w:p w:rsidR="000B3C3D" w:rsidRDefault="000B3C3D" w:rsidP="000B3C3D">
      <w:pPr>
        <w:pStyle w:val="c10"/>
        <w:spacing w:before="0" w:beforeAutospacing="0" w:after="0" w:afterAutospacing="0" w:line="360" w:lineRule="auto"/>
        <w:ind w:firstLine="567"/>
        <w:jc w:val="both"/>
      </w:pPr>
      <w:r w:rsidRPr="00F8376B">
        <w:rPr>
          <w:rStyle w:val="c5"/>
          <w:bCs/>
          <w:color w:val="000000"/>
        </w:rPr>
        <w:t>У</w:t>
      </w:r>
      <w:r w:rsidRPr="00F8376B">
        <w:rPr>
          <w:rFonts w:eastAsia="Times New Roman"/>
        </w:rPr>
        <w:t xml:space="preserve">чащиеся в рамках ГОС должны знать: что такое профессия, профессиональная деятельность, рынок труда, какие профессии существуют и востребованы, мотивы выбора профессий, </w:t>
      </w:r>
      <w:r w:rsidRPr="00F8376B">
        <w:t xml:space="preserve">требования, которые профессии предъявляют к человеку, желающему приобрести данную специальность, пути, условия профессиональной подготовки, возможности трудоустройства, свои интересы, склонности, знать свои способности, склонности, интересы, узнать </w:t>
      </w:r>
      <w:proofErr w:type="gramStart"/>
      <w:r w:rsidRPr="00F8376B">
        <w:t>о</w:t>
      </w:r>
      <w:proofErr w:type="gramEnd"/>
      <w:r w:rsidRPr="00F8376B">
        <w:t xml:space="preserve"> учебных заведениях, готовящих специалистов,   выработать рекомендации для образовательного учреждения по </w:t>
      </w:r>
      <w:proofErr w:type="spellStart"/>
      <w:r w:rsidRPr="00F8376B">
        <w:t>предпрофильной</w:t>
      </w:r>
      <w:proofErr w:type="spellEnd"/>
      <w:r w:rsidRPr="00F8376B">
        <w:t xml:space="preserve">  работе, давать определения понятиям, видеть проблемы.  </w:t>
      </w:r>
    </w:p>
    <w:p w:rsidR="000B3C3D" w:rsidRPr="00F8376B" w:rsidRDefault="000B3C3D" w:rsidP="000B3C3D">
      <w:pPr>
        <w:pStyle w:val="c10"/>
        <w:spacing w:before="0" w:beforeAutospacing="0" w:after="0" w:afterAutospacing="0" w:line="360" w:lineRule="auto"/>
        <w:ind w:firstLine="567"/>
        <w:jc w:val="both"/>
      </w:pPr>
      <w:proofErr w:type="gramStart"/>
      <w:r>
        <w:t>Учащиеся в рамках ГОС должны уметь: определять понятия «профессия», «профессиональная деятельность», «специальность», «склонности и способности», «мотивы выбора», «рынок труда», устанавливать причинно – следственные связи между понятиями «профессия» и «склонности и способности», строить логические рассуждения по предложенным темам, организовывать учебное сотрудничество и совместную деятельность  с учителем и сверстниками, работать индивидуально и в группе, уметь планировать пути достижения целей, осознанно выбирать наиболее эффективные</w:t>
      </w:r>
      <w:proofErr w:type="gramEnd"/>
      <w:r>
        <w:t xml:space="preserve"> способы </w:t>
      </w:r>
      <w:r>
        <w:lastRenderedPageBreak/>
        <w:t xml:space="preserve">решения учебных и познавательных задач, соблюдать нормы и правила поведения в учреждении, ответственно относиться за результаты обучения. </w:t>
      </w:r>
    </w:p>
    <w:p w:rsidR="000B3C3D" w:rsidRPr="00F8376B" w:rsidRDefault="000B3C3D" w:rsidP="000B3C3D">
      <w:pPr>
        <w:tabs>
          <w:tab w:val="left" w:pos="-2970"/>
          <w:tab w:val="left" w:pos="9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76B">
        <w:rPr>
          <w:rFonts w:ascii="Times New Roman" w:hAnsi="Times New Roman"/>
          <w:bCs/>
          <w:sz w:val="24"/>
          <w:szCs w:val="24"/>
        </w:rPr>
        <w:t>Работу учащихся на занятиях оценивают по 4 балльной системе по итогам групповой рефлексии, результатам психологического тестирования, работе детей на занятиях.</w:t>
      </w: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0B3C3D" w:rsidRDefault="000B3C3D" w:rsidP="000B3C3D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0B3C3D" w:rsidRDefault="000B3C3D" w:rsidP="000B3C3D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0B3C3D" w:rsidRDefault="000B3C3D" w:rsidP="000B3C3D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0B3C3D" w:rsidRDefault="000B3C3D" w:rsidP="000B3C3D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0B3C3D" w:rsidRDefault="000B3C3D" w:rsidP="000B3C3D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0B3C3D" w:rsidRDefault="000B3C3D" w:rsidP="000B3C3D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0B3C3D" w:rsidRDefault="000B3C3D" w:rsidP="000B3C3D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0B3C3D" w:rsidRDefault="000B3C3D" w:rsidP="000B3C3D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0B3C3D" w:rsidRPr="00C03BF4" w:rsidRDefault="000B3C3D" w:rsidP="000B3C3D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C03BF4">
        <w:rPr>
          <w:rFonts w:ascii="Times New Roman" w:hAnsi="Times New Roman"/>
          <w:b/>
          <w:bCs/>
          <w:sz w:val="28"/>
        </w:rPr>
        <w:t>Содержание учебного предмета</w:t>
      </w:r>
    </w:p>
    <w:p w:rsidR="000B3C3D" w:rsidRPr="00327C84" w:rsidRDefault="000B3C3D" w:rsidP="000B3C3D">
      <w:pPr>
        <w:ind w:left="-142" w:firstLine="360"/>
        <w:jc w:val="both"/>
        <w:rPr>
          <w:b/>
          <w:bCs/>
          <w:sz w:val="10"/>
        </w:rPr>
      </w:pPr>
    </w:p>
    <w:tbl>
      <w:tblPr>
        <w:tblpPr w:leftFromText="180" w:rightFromText="180" w:vertAnchor="text" w:horzAnchor="margin" w:tblpXSpec="center" w:tblpY="143"/>
        <w:tblOverlap w:val="never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724"/>
        <w:gridCol w:w="1443"/>
        <w:gridCol w:w="3053"/>
        <w:gridCol w:w="36"/>
      </w:tblGrid>
      <w:tr w:rsidR="000B3C3D" w:rsidRPr="0023241B" w:rsidTr="005C78C3">
        <w:trPr>
          <w:trHeight w:val="578"/>
        </w:trPr>
        <w:tc>
          <w:tcPr>
            <w:tcW w:w="828" w:type="dxa"/>
            <w:vMerge w:val="restart"/>
          </w:tcPr>
          <w:p w:rsidR="000B3C3D" w:rsidRPr="00C03BF4" w:rsidRDefault="000B3C3D" w:rsidP="005C7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03BF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03BF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C03BF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4" w:type="dxa"/>
            <w:vMerge w:val="restart"/>
          </w:tcPr>
          <w:p w:rsidR="000B3C3D" w:rsidRPr="00C03BF4" w:rsidRDefault="000B3C3D" w:rsidP="005C7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F4">
              <w:rPr>
                <w:rFonts w:ascii="Times New Roman" w:hAnsi="Times New Roman"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1443" w:type="dxa"/>
          </w:tcPr>
          <w:p w:rsidR="000B3C3D" w:rsidRPr="00C03BF4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F4">
              <w:rPr>
                <w:rFonts w:ascii="Times New Roman" w:hAnsi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3089" w:type="dxa"/>
            <w:gridSpan w:val="2"/>
            <w:vMerge w:val="restart"/>
          </w:tcPr>
          <w:p w:rsidR="000B3C3D" w:rsidRPr="00C03BF4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F4">
              <w:rPr>
                <w:rFonts w:ascii="Times New Roman" w:hAnsi="Times New Roman"/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0B3C3D" w:rsidRPr="0023241B" w:rsidTr="005C78C3">
        <w:trPr>
          <w:trHeight w:val="577"/>
        </w:trPr>
        <w:tc>
          <w:tcPr>
            <w:tcW w:w="828" w:type="dxa"/>
            <w:vMerge/>
          </w:tcPr>
          <w:p w:rsidR="000B3C3D" w:rsidRPr="00C03BF4" w:rsidRDefault="000B3C3D" w:rsidP="005C7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0B3C3D" w:rsidRPr="00C03BF4" w:rsidRDefault="000B3C3D" w:rsidP="005C7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0B3C3D" w:rsidRPr="00C03BF4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089" w:type="dxa"/>
            <w:gridSpan w:val="2"/>
            <w:vMerge/>
          </w:tcPr>
          <w:p w:rsidR="000B3C3D" w:rsidRPr="00C03BF4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3C3D" w:rsidRPr="0023241B" w:rsidTr="005C78C3">
        <w:trPr>
          <w:gridAfter w:val="1"/>
          <w:wAfter w:w="36" w:type="dxa"/>
        </w:trPr>
        <w:tc>
          <w:tcPr>
            <w:tcW w:w="828" w:type="dxa"/>
          </w:tcPr>
          <w:p w:rsidR="000B3C3D" w:rsidRPr="00F5481F" w:rsidRDefault="000B3C3D" w:rsidP="005C78C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8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24" w:type="dxa"/>
          </w:tcPr>
          <w:p w:rsidR="000B3C3D" w:rsidRPr="004E0E74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профессия, специальность</w:t>
            </w:r>
            <w:r w:rsidRPr="004E0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Успешный выбор профессии</w:t>
            </w:r>
            <w:r w:rsidRPr="004E0E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0B3C3D" w:rsidRPr="00C03BF4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0B3C3D" w:rsidRPr="00E42E4D" w:rsidRDefault="000B3C3D" w:rsidP="005C7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0B3C3D" w:rsidRPr="0023241B" w:rsidTr="005C78C3">
        <w:trPr>
          <w:gridAfter w:val="1"/>
          <w:wAfter w:w="36" w:type="dxa"/>
        </w:trPr>
        <w:tc>
          <w:tcPr>
            <w:tcW w:w="828" w:type="dxa"/>
          </w:tcPr>
          <w:p w:rsidR="000B3C3D" w:rsidRPr="00F5481F" w:rsidRDefault="000B3C3D" w:rsidP="005C78C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81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24" w:type="dxa"/>
          </w:tcPr>
          <w:p w:rsidR="000B3C3D" w:rsidRPr="00341814" w:rsidRDefault="000B3C3D" w:rsidP="005C78C3">
            <w:pPr>
              <w:pStyle w:val="4"/>
              <w:tabs>
                <w:tab w:val="left" w:pos="7800"/>
              </w:tabs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Свойства личности и профессиональная деятельность.</w:t>
            </w:r>
          </w:p>
        </w:tc>
        <w:tc>
          <w:tcPr>
            <w:tcW w:w="1443" w:type="dxa"/>
          </w:tcPr>
          <w:p w:rsidR="000B3C3D" w:rsidRPr="00C03BF4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0B3C3D" w:rsidRPr="00E42E4D" w:rsidRDefault="000B3C3D" w:rsidP="005C7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методике «Профиль»</w:t>
            </w:r>
          </w:p>
        </w:tc>
      </w:tr>
      <w:tr w:rsidR="000B3C3D" w:rsidRPr="0023241B" w:rsidTr="005C78C3">
        <w:trPr>
          <w:gridAfter w:val="1"/>
          <w:wAfter w:w="36" w:type="dxa"/>
          <w:trHeight w:val="1009"/>
        </w:trPr>
        <w:tc>
          <w:tcPr>
            <w:tcW w:w="828" w:type="dxa"/>
          </w:tcPr>
          <w:p w:rsidR="000B3C3D" w:rsidRPr="00F5481F" w:rsidRDefault="000B3C3D" w:rsidP="005C78C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81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24" w:type="dxa"/>
          </w:tcPr>
          <w:p w:rsidR="000B3C3D" w:rsidRPr="00341814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Склонности и способности личности</w:t>
            </w:r>
            <w:r w:rsidRPr="00341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0B3C3D" w:rsidRPr="00C03BF4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0B3C3D" w:rsidRPr="00341814" w:rsidRDefault="000B3C3D" w:rsidP="005C7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Тестирование по методике «Предпринимательские способности»</w:t>
            </w:r>
          </w:p>
        </w:tc>
      </w:tr>
      <w:tr w:rsidR="000B3C3D" w:rsidRPr="0023241B" w:rsidTr="005C78C3">
        <w:trPr>
          <w:gridAfter w:val="1"/>
          <w:wAfter w:w="36" w:type="dxa"/>
        </w:trPr>
        <w:tc>
          <w:tcPr>
            <w:tcW w:w="828" w:type="dxa"/>
          </w:tcPr>
          <w:p w:rsidR="000B3C3D" w:rsidRPr="00F5481F" w:rsidRDefault="000B3C3D" w:rsidP="005C78C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81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24" w:type="dxa"/>
          </w:tcPr>
          <w:p w:rsidR="000B3C3D" w:rsidRPr="00341814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и рынок профессий</w:t>
            </w:r>
            <w:r w:rsidRPr="00341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0B3C3D" w:rsidRPr="00C03BF4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0B3C3D" w:rsidRPr="00341814" w:rsidRDefault="000B3C3D" w:rsidP="005C7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 «Матрица профессий»</w:t>
            </w:r>
          </w:p>
        </w:tc>
      </w:tr>
      <w:tr w:rsidR="000B3C3D" w:rsidRPr="0023241B" w:rsidTr="005C78C3">
        <w:trPr>
          <w:gridAfter w:val="1"/>
          <w:wAfter w:w="36" w:type="dxa"/>
        </w:trPr>
        <w:tc>
          <w:tcPr>
            <w:tcW w:w="828" w:type="dxa"/>
          </w:tcPr>
          <w:p w:rsidR="000B3C3D" w:rsidRPr="00F5481F" w:rsidRDefault="000B3C3D" w:rsidP="005C78C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81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24" w:type="dxa"/>
          </w:tcPr>
          <w:p w:rsidR="000B3C3D" w:rsidRPr="00341814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выбора профессий.</w:t>
            </w:r>
          </w:p>
          <w:p w:rsidR="000B3C3D" w:rsidRPr="00341814" w:rsidRDefault="000B3C3D" w:rsidP="005C78C3">
            <w:pPr>
              <w:pStyle w:val="4"/>
              <w:tabs>
                <w:tab w:val="left" w:pos="7800"/>
              </w:tabs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3" w:type="dxa"/>
          </w:tcPr>
          <w:p w:rsidR="000B3C3D" w:rsidRPr="00C03BF4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0B3C3D" w:rsidRPr="00341814" w:rsidRDefault="000B3C3D" w:rsidP="005C7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Тестирование по Методике «Направленность личности» </w:t>
            </w:r>
          </w:p>
        </w:tc>
      </w:tr>
      <w:tr w:rsidR="000B3C3D" w:rsidRPr="0023241B" w:rsidTr="005C78C3">
        <w:trPr>
          <w:gridAfter w:val="1"/>
          <w:wAfter w:w="36" w:type="dxa"/>
        </w:trPr>
        <w:tc>
          <w:tcPr>
            <w:tcW w:w="828" w:type="dxa"/>
          </w:tcPr>
          <w:p w:rsidR="000B3C3D" w:rsidRPr="00F5481F" w:rsidRDefault="000B3C3D" w:rsidP="005C78C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81F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24" w:type="dxa"/>
          </w:tcPr>
          <w:p w:rsidR="000B3C3D" w:rsidRPr="00341814" w:rsidRDefault="000B3C3D" w:rsidP="005C78C3">
            <w:pPr>
              <w:pStyle w:val="4"/>
              <w:tabs>
                <w:tab w:val="left" w:pos="7800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92526"/>
                <w:sz w:val="24"/>
                <w:szCs w:val="24"/>
              </w:rPr>
              <w:t>Учет требований профессии.</w:t>
            </w:r>
          </w:p>
        </w:tc>
        <w:tc>
          <w:tcPr>
            <w:tcW w:w="1443" w:type="dxa"/>
          </w:tcPr>
          <w:p w:rsidR="000B3C3D" w:rsidRPr="00A4455F" w:rsidRDefault="000B3C3D" w:rsidP="005C78C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B3C3D" w:rsidRPr="00C03BF4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:rsidR="000B3C3D" w:rsidRPr="00341814" w:rsidRDefault="000B3C3D" w:rsidP="005C7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Тестирование по Методике «Якорь карьеры»</w:t>
            </w:r>
          </w:p>
        </w:tc>
      </w:tr>
      <w:tr w:rsidR="000B3C3D" w:rsidRPr="0023241B" w:rsidTr="005C78C3">
        <w:trPr>
          <w:gridAfter w:val="1"/>
          <w:wAfter w:w="36" w:type="dxa"/>
        </w:trPr>
        <w:tc>
          <w:tcPr>
            <w:tcW w:w="828" w:type="dxa"/>
          </w:tcPr>
          <w:p w:rsidR="000B3C3D" w:rsidRPr="00F5481F" w:rsidRDefault="000B3C3D" w:rsidP="005C78C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81F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24" w:type="dxa"/>
          </w:tcPr>
          <w:p w:rsidR="000B3C3D" w:rsidRPr="00341814" w:rsidRDefault="000B3C3D" w:rsidP="005C78C3">
            <w:pPr>
              <w:pStyle w:val="4"/>
              <w:tabs>
                <w:tab w:val="left" w:pos="7800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Куда пойти учиться.</w:t>
            </w:r>
          </w:p>
        </w:tc>
        <w:tc>
          <w:tcPr>
            <w:tcW w:w="1443" w:type="dxa"/>
          </w:tcPr>
          <w:p w:rsidR="000B3C3D" w:rsidRPr="00C03BF4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0B3C3D" w:rsidRPr="00341814" w:rsidRDefault="000B3C3D" w:rsidP="005C7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Деловая игра.</w:t>
            </w:r>
          </w:p>
        </w:tc>
      </w:tr>
      <w:tr w:rsidR="000B3C3D" w:rsidRPr="0023241B" w:rsidTr="005C78C3">
        <w:trPr>
          <w:gridAfter w:val="1"/>
          <w:wAfter w:w="36" w:type="dxa"/>
        </w:trPr>
        <w:tc>
          <w:tcPr>
            <w:tcW w:w="828" w:type="dxa"/>
          </w:tcPr>
          <w:p w:rsidR="000B3C3D" w:rsidRPr="00F5481F" w:rsidRDefault="000B3C3D" w:rsidP="005C78C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81F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24" w:type="dxa"/>
          </w:tcPr>
          <w:p w:rsidR="000B3C3D" w:rsidRDefault="000B3C3D" w:rsidP="005C78C3">
            <w:pPr>
              <w:pStyle w:val="4"/>
              <w:tabs>
                <w:tab w:val="left" w:pos="7800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443" w:type="dxa"/>
          </w:tcPr>
          <w:p w:rsidR="000B3C3D" w:rsidRDefault="000B3C3D" w:rsidP="005C7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0B3C3D" w:rsidRDefault="000B3C3D" w:rsidP="005C7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0B3C3D" w:rsidRPr="0023241B" w:rsidTr="005C78C3">
        <w:trPr>
          <w:gridAfter w:val="1"/>
          <w:wAfter w:w="36" w:type="dxa"/>
        </w:trPr>
        <w:tc>
          <w:tcPr>
            <w:tcW w:w="828" w:type="dxa"/>
          </w:tcPr>
          <w:p w:rsidR="000B3C3D" w:rsidRDefault="000B3C3D" w:rsidP="005C78C3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4" w:type="dxa"/>
          </w:tcPr>
          <w:p w:rsidR="000B3C3D" w:rsidRPr="00D33F04" w:rsidRDefault="000B3C3D" w:rsidP="005C78C3">
            <w:pPr>
              <w:pStyle w:val="4"/>
              <w:tabs>
                <w:tab w:val="left" w:pos="7800"/>
              </w:tabs>
              <w:spacing w:before="0" w:after="0"/>
              <w:rPr>
                <w:sz w:val="24"/>
                <w:szCs w:val="24"/>
              </w:rPr>
            </w:pPr>
            <w:r w:rsidRPr="00D33F04">
              <w:rPr>
                <w:sz w:val="24"/>
                <w:szCs w:val="24"/>
              </w:rPr>
              <w:t>Итого</w:t>
            </w:r>
          </w:p>
        </w:tc>
        <w:tc>
          <w:tcPr>
            <w:tcW w:w="1443" w:type="dxa"/>
          </w:tcPr>
          <w:p w:rsidR="000B3C3D" w:rsidRPr="00C03BF4" w:rsidRDefault="000B3C3D" w:rsidP="005C78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53" w:type="dxa"/>
          </w:tcPr>
          <w:p w:rsidR="000B3C3D" w:rsidRDefault="000B3C3D" w:rsidP="005C7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B3C3D" w:rsidRDefault="000B3C3D" w:rsidP="000B3C3D">
      <w:pPr>
        <w:spacing w:after="0" w:line="240" w:lineRule="auto"/>
        <w:ind w:left="-142"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3D" w:rsidRDefault="000B3C3D" w:rsidP="000B3C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3D" w:rsidRDefault="000B3C3D" w:rsidP="000B3C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3D" w:rsidRDefault="000B3C3D" w:rsidP="000B3C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3D" w:rsidRDefault="000B3C3D" w:rsidP="000B3C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3D" w:rsidRDefault="000B3C3D" w:rsidP="000B3C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3D" w:rsidRDefault="000B3C3D" w:rsidP="000B3C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3D" w:rsidRDefault="000B3C3D" w:rsidP="000B3C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3D" w:rsidRPr="0084628D" w:rsidRDefault="000B3C3D" w:rsidP="000B3C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628D">
        <w:rPr>
          <w:rFonts w:ascii="Times New Roman" w:hAnsi="Times New Roman"/>
          <w:b/>
          <w:bCs/>
          <w:sz w:val="28"/>
          <w:szCs w:val="28"/>
        </w:rPr>
        <w:t>Календарно - тематическое планирование</w:t>
      </w:r>
    </w:p>
    <w:p w:rsidR="000B3C3D" w:rsidRPr="0084628D" w:rsidRDefault="000B3C3D" w:rsidP="000B3C3D">
      <w:pPr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6159E7">
        <w:rPr>
          <w:rFonts w:ascii="Times New Roman" w:hAnsi="Times New Roman"/>
          <w:bCs/>
          <w:sz w:val="28"/>
          <w:szCs w:val="28"/>
        </w:rPr>
        <w:t>по 3 (часа  в неделю, всего 8 часов.)</w:t>
      </w:r>
    </w:p>
    <w:p w:rsidR="000B3C3D" w:rsidRDefault="000B3C3D" w:rsidP="000B3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 9 «А»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3"/>
        <w:gridCol w:w="5077"/>
        <w:gridCol w:w="1710"/>
        <w:gridCol w:w="1870"/>
        <w:gridCol w:w="1280"/>
      </w:tblGrid>
      <w:tr w:rsidR="000B3C3D" w:rsidRPr="00D00368" w:rsidTr="005C78C3">
        <w:trPr>
          <w:trHeight w:val="56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ind w:right="1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B3C3D" w:rsidRPr="00D00368" w:rsidTr="005C78C3">
        <w:trPr>
          <w:trHeight w:val="429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C344E1" w:rsidRDefault="000B3C3D" w:rsidP="005C7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44E1">
              <w:rPr>
                <w:rFonts w:ascii="Times New Roman" w:hAnsi="Times New Roman"/>
                <w:sz w:val="24"/>
                <w:szCs w:val="24"/>
              </w:rPr>
              <w:t>Вводное занятие. Знакомство с проблемой профессионального самоопределения.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23.09.2016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4E0E74" w:rsidRDefault="000B3C3D" w:rsidP="005C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профессия, специальность</w:t>
            </w:r>
            <w:r w:rsidRPr="004E0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Успешный выбор профессии</w:t>
            </w:r>
            <w:r w:rsidRPr="004E0E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046B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6 </w:t>
              </w:r>
              <w:r w:rsidRPr="003046B7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26.09.2016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41814" w:rsidRDefault="000B3C3D" w:rsidP="005C78C3">
            <w:pPr>
              <w:pStyle w:val="4"/>
              <w:tabs>
                <w:tab w:val="left" w:pos="7800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Свойства личности и профессиональная деятельность.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046B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6 </w:t>
              </w:r>
              <w:r w:rsidRPr="003046B7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29.09.2016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41814" w:rsidRDefault="000B3C3D" w:rsidP="005C78C3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Склонности и способности личности</w:t>
            </w:r>
            <w:r w:rsidRPr="00341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046B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6 </w:t>
              </w:r>
              <w:r w:rsidRPr="003046B7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3.10.2016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41814" w:rsidRDefault="000B3C3D" w:rsidP="005C78C3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и рынок профессий</w:t>
            </w:r>
            <w:r w:rsidRPr="00341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046B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6 </w:t>
              </w:r>
              <w:r w:rsidRPr="003046B7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6.10.2016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95DC0" w:rsidRDefault="000B3C3D" w:rsidP="005C78C3">
            <w:pPr>
              <w:pStyle w:val="4"/>
              <w:tabs>
                <w:tab w:val="left" w:pos="7800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95DC0">
              <w:rPr>
                <w:b w:val="0"/>
                <w:sz w:val="24"/>
                <w:szCs w:val="24"/>
              </w:rPr>
              <w:t>Мотивы выбора профессий.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046B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6 </w:t>
              </w:r>
              <w:r w:rsidRPr="003046B7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7.10.2016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41814" w:rsidRDefault="000B3C3D" w:rsidP="005C78C3">
            <w:pPr>
              <w:pStyle w:val="4"/>
              <w:tabs>
                <w:tab w:val="left" w:pos="7800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92526"/>
                <w:sz w:val="24"/>
                <w:szCs w:val="24"/>
              </w:rPr>
              <w:t>Учет требований профессии.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046B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6 </w:t>
              </w:r>
              <w:r w:rsidRPr="003046B7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10.10.2016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41814" w:rsidRDefault="000B3C3D" w:rsidP="005C78C3">
            <w:pPr>
              <w:pStyle w:val="4"/>
              <w:tabs>
                <w:tab w:val="left" w:pos="7800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Куда пойти учиться.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046B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3046B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13.10.2016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C3D" w:rsidRPr="001255F7" w:rsidRDefault="000B3C3D" w:rsidP="000B3C3D">
      <w:pPr>
        <w:ind w:firstLine="360"/>
        <w:jc w:val="both"/>
        <w:rPr>
          <w:bCs/>
          <w:sz w:val="28"/>
          <w:szCs w:val="28"/>
        </w:rPr>
      </w:pPr>
    </w:p>
    <w:p w:rsidR="000B3C3D" w:rsidRPr="001255F7" w:rsidRDefault="000B3C3D" w:rsidP="000B3C3D">
      <w:pPr>
        <w:pStyle w:val="a3"/>
        <w:widowControl w:val="0"/>
        <w:tabs>
          <w:tab w:val="left" w:pos="846"/>
        </w:tabs>
        <w:spacing w:after="0"/>
        <w:ind w:left="20" w:right="40"/>
        <w:jc w:val="both"/>
        <w:rPr>
          <w:sz w:val="28"/>
          <w:szCs w:val="28"/>
        </w:rPr>
      </w:pPr>
    </w:p>
    <w:p w:rsidR="000B3C3D" w:rsidRPr="001255F7" w:rsidRDefault="000B3C3D" w:rsidP="000B3C3D">
      <w:pPr>
        <w:jc w:val="center"/>
        <w:rPr>
          <w:sz w:val="24"/>
          <w:szCs w:val="24"/>
        </w:rPr>
      </w:pPr>
    </w:p>
    <w:p w:rsidR="000B3C3D" w:rsidRDefault="000B3C3D" w:rsidP="000B3C3D">
      <w:pPr>
        <w:spacing w:after="0" w:line="240" w:lineRule="auto"/>
        <w:ind w:left="-142"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Pr="0084628D" w:rsidRDefault="000B3C3D" w:rsidP="000B3C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628D">
        <w:rPr>
          <w:rFonts w:ascii="Times New Roman" w:hAnsi="Times New Roman"/>
          <w:b/>
          <w:bCs/>
          <w:sz w:val="28"/>
          <w:szCs w:val="28"/>
        </w:rPr>
        <w:t>Календарно - тематическое планирование</w:t>
      </w:r>
    </w:p>
    <w:p w:rsidR="000B3C3D" w:rsidRPr="0084628D" w:rsidRDefault="000B3C3D" w:rsidP="000B3C3D">
      <w:pPr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0F37CF">
        <w:rPr>
          <w:rFonts w:ascii="Times New Roman" w:hAnsi="Times New Roman"/>
          <w:bCs/>
          <w:sz w:val="28"/>
          <w:szCs w:val="28"/>
        </w:rPr>
        <w:t>по 3 (часа  в неделю, всего 8 часов.)</w:t>
      </w:r>
    </w:p>
    <w:p w:rsidR="000B3C3D" w:rsidRDefault="000B3C3D" w:rsidP="000B3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 9 «Б»</w:t>
      </w:r>
    </w:p>
    <w:tbl>
      <w:tblPr>
        <w:tblW w:w="107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3"/>
        <w:gridCol w:w="5077"/>
        <w:gridCol w:w="1635"/>
        <w:gridCol w:w="1725"/>
        <w:gridCol w:w="1267"/>
      </w:tblGrid>
      <w:tr w:rsidR="000B3C3D" w:rsidRPr="00D00368" w:rsidTr="005C78C3">
        <w:trPr>
          <w:trHeight w:val="56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0B3C3D" w:rsidRPr="00D00368" w:rsidTr="005C78C3">
        <w:trPr>
          <w:trHeight w:val="429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8D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C344E1" w:rsidRDefault="000B3C3D" w:rsidP="005C7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44E1">
              <w:rPr>
                <w:rFonts w:ascii="Times New Roman" w:hAnsi="Times New Roman"/>
                <w:sz w:val="24"/>
                <w:szCs w:val="24"/>
              </w:rPr>
              <w:t>Вводное занятие. Знакомство с проблемой профессионального самоопределения.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21.09.2016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4E0E74" w:rsidRDefault="000B3C3D" w:rsidP="005C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профессия, специальность</w:t>
            </w:r>
            <w:r w:rsidRPr="004E0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Успешный выбор профессии</w:t>
            </w:r>
            <w:r w:rsidRPr="004E0E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23.09.2016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41814" w:rsidRDefault="000B3C3D" w:rsidP="005C78C3">
            <w:pPr>
              <w:pStyle w:val="4"/>
              <w:tabs>
                <w:tab w:val="left" w:pos="7800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Свойства личности и профессиональная деятельность.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26.09.2016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41814" w:rsidRDefault="000B3C3D" w:rsidP="005C78C3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Склонности и способности личности</w:t>
            </w:r>
            <w:r w:rsidRPr="00341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28.09.2016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41814" w:rsidRDefault="000B3C3D" w:rsidP="005C78C3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и рынок профессий</w:t>
            </w:r>
            <w:r w:rsidRPr="00341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30.09.2016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1C2DD9" w:rsidRDefault="000B3C3D" w:rsidP="005C78C3">
            <w:pPr>
              <w:pStyle w:val="4"/>
              <w:tabs>
                <w:tab w:val="left" w:pos="7800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1C2DD9">
              <w:rPr>
                <w:b w:val="0"/>
                <w:sz w:val="24"/>
                <w:szCs w:val="24"/>
              </w:rPr>
              <w:t>Мотивы выбора профессий.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B7">
              <w:rPr>
                <w:rFonts w:ascii="Times New Roman" w:hAnsi="Times New Roman"/>
                <w:sz w:val="24"/>
                <w:szCs w:val="24"/>
              </w:rPr>
              <w:t>14.10.201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3.10.2016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41814" w:rsidRDefault="000B3C3D" w:rsidP="005C78C3">
            <w:pPr>
              <w:pStyle w:val="4"/>
              <w:tabs>
                <w:tab w:val="left" w:pos="7800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92526"/>
                <w:sz w:val="24"/>
                <w:szCs w:val="24"/>
              </w:rPr>
              <w:t>Учет требований профессии.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5.10.2016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D" w:rsidRPr="00D00368" w:rsidTr="005C78C3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0B3C3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41814" w:rsidRDefault="000B3C3D" w:rsidP="005C78C3">
            <w:pPr>
              <w:pStyle w:val="4"/>
              <w:tabs>
                <w:tab w:val="left" w:pos="7800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Куда пойти учиться.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3046B7" w:rsidRDefault="000B3C3D" w:rsidP="005C78C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46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7.10.2016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D" w:rsidRPr="0084628D" w:rsidRDefault="000B3C3D" w:rsidP="005C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C3D" w:rsidRPr="001255F7" w:rsidRDefault="000B3C3D" w:rsidP="000B3C3D">
      <w:pPr>
        <w:ind w:firstLine="360"/>
        <w:jc w:val="both"/>
        <w:rPr>
          <w:bCs/>
          <w:sz w:val="28"/>
          <w:szCs w:val="28"/>
        </w:rPr>
      </w:pPr>
    </w:p>
    <w:p w:rsidR="000B3C3D" w:rsidRPr="001255F7" w:rsidRDefault="000B3C3D" w:rsidP="000B3C3D">
      <w:pPr>
        <w:pStyle w:val="a3"/>
        <w:widowControl w:val="0"/>
        <w:tabs>
          <w:tab w:val="left" w:pos="846"/>
        </w:tabs>
        <w:spacing w:after="0"/>
        <w:ind w:left="20" w:right="40"/>
        <w:jc w:val="both"/>
        <w:rPr>
          <w:sz w:val="28"/>
          <w:szCs w:val="28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142" w:firstLine="36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0B3C3D" w:rsidRDefault="000B3C3D" w:rsidP="000B3C3D">
      <w:pPr>
        <w:spacing w:after="0" w:line="240" w:lineRule="auto"/>
        <w:ind w:left="-50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 – методическое обеспечение</w:t>
      </w:r>
    </w:p>
    <w:p w:rsidR="000B3C3D" w:rsidRDefault="000B3C3D" w:rsidP="000B3C3D">
      <w:pPr>
        <w:spacing w:after="0" w:line="240" w:lineRule="auto"/>
        <w:ind w:left="-50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3C3D" w:rsidRPr="00C347C0" w:rsidRDefault="000B3C3D" w:rsidP="000B3C3D">
      <w:pPr>
        <w:spacing w:after="0" w:line="240" w:lineRule="auto"/>
        <w:ind w:left="-50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7C0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 для учителя</w:t>
      </w:r>
    </w:p>
    <w:p w:rsidR="000B3C3D" w:rsidRDefault="000B3C3D" w:rsidP="000B3C3D"/>
    <w:p w:rsidR="000B3C3D" w:rsidRPr="001A36E3" w:rsidRDefault="000B3C3D" w:rsidP="000B3C3D">
      <w:pPr>
        <w:numPr>
          <w:ilvl w:val="0"/>
          <w:numId w:val="2"/>
        </w:numPr>
        <w:tabs>
          <w:tab w:val="left" w:pos="7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6E3">
        <w:rPr>
          <w:rFonts w:ascii="Times New Roman" w:hAnsi="Times New Roman"/>
          <w:sz w:val="24"/>
          <w:szCs w:val="24"/>
        </w:rPr>
        <w:t>Льюис Д. Тренинг эффективного общения. – М., 2002.</w:t>
      </w:r>
    </w:p>
    <w:p w:rsidR="000B3C3D" w:rsidRPr="001A36E3" w:rsidRDefault="000B3C3D" w:rsidP="000B3C3D">
      <w:pPr>
        <w:numPr>
          <w:ilvl w:val="0"/>
          <w:numId w:val="2"/>
        </w:numPr>
        <w:tabs>
          <w:tab w:val="left" w:pos="7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6E3">
        <w:rPr>
          <w:rFonts w:ascii="Times New Roman" w:hAnsi="Times New Roman"/>
          <w:sz w:val="24"/>
          <w:szCs w:val="24"/>
        </w:rPr>
        <w:t>Лупоядова</w:t>
      </w:r>
      <w:proofErr w:type="spellEnd"/>
      <w:r w:rsidRPr="001A36E3">
        <w:rPr>
          <w:rFonts w:ascii="Times New Roman" w:hAnsi="Times New Roman"/>
          <w:sz w:val="24"/>
          <w:szCs w:val="24"/>
        </w:rPr>
        <w:t xml:space="preserve"> Л.Ю. Родительские собрания 8 – 9 классы: беседы, лекции, тесты, практикумы, анкеты для родителей. – Волгоград: Учитель, 2005. – 120 </w:t>
      </w:r>
      <w:proofErr w:type="gramStart"/>
      <w:r w:rsidRPr="001A36E3">
        <w:rPr>
          <w:rFonts w:ascii="Times New Roman" w:hAnsi="Times New Roman"/>
          <w:sz w:val="24"/>
          <w:szCs w:val="24"/>
        </w:rPr>
        <w:t>с</w:t>
      </w:r>
      <w:proofErr w:type="gramEnd"/>
      <w:r w:rsidRPr="001A36E3">
        <w:rPr>
          <w:rFonts w:ascii="Times New Roman" w:hAnsi="Times New Roman"/>
          <w:sz w:val="24"/>
          <w:szCs w:val="24"/>
        </w:rPr>
        <w:t>.</w:t>
      </w:r>
    </w:p>
    <w:p w:rsidR="000B3C3D" w:rsidRPr="001A36E3" w:rsidRDefault="000B3C3D" w:rsidP="000B3C3D">
      <w:pPr>
        <w:numPr>
          <w:ilvl w:val="0"/>
          <w:numId w:val="2"/>
        </w:numPr>
        <w:tabs>
          <w:tab w:val="left" w:pos="7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6E3">
        <w:rPr>
          <w:rFonts w:ascii="Times New Roman" w:hAnsi="Times New Roman"/>
          <w:color w:val="000000"/>
          <w:sz w:val="24"/>
          <w:szCs w:val="24"/>
        </w:rPr>
        <w:t>Пряжников</w:t>
      </w:r>
      <w:proofErr w:type="spellEnd"/>
      <w:r w:rsidRPr="001A36E3">
        <w:rPr>
          <w:rFonts w:ascii="Times New Roman" w:hAnsi="Times New Roman"/>
          <w:color w:val="000000"/>
          <w:sz w:val="24"/>
          <w:szCs w:val="24"/>
        </w:rPr>
        <w:t xml:space="preserve"> Н.С. Профессиональное и личностное самоопределение.</w:t>
      </w:r>
      <w:r w:rsidRPr="001A36E3">
        <w:rPr>
          <w:rFonts w:ascii="Times New Roman" w:hAnsi="Times New Roman"/>
          <w:sz w:val="24"/>
          <w:szCs w:val="24"/>
        </w:rPr>
        <w:t>– М., 2000.</w:t>
      </w:r>
    </w:p>
    <w:p w:rsidR="000B3C3D" w:rsidRPr="001A36E3" w:rsidRDefault="000B3C3D" w:rsidP="000B3C3D">
      <w:pPr>
        <w:numPr>
          <w:ilvl w:val="0"/>
          <w:numId w:val="2"/>
        </w:numPr>
        <w:tabs>
          <w:tab w:val="left" w:pos="7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6E3">
        <w:rPr>
          <w:rFonts w:ascii="Times New Roman" w:hAnsi="Times New Roman"/>
          <w:sz w:val="24"/>
          <w:szCs w:val="24"/>
        </w:rPr>
        <w:t>Чернявская А.П. Психологическое консультирование по профессиональной ориентации (психология для всех) - М., 2001г.</w:t>
      </w:r>
    </w:p>
    <w:p w:rsidR="000B3C3D" w:rsidRDefault="000B3C3D" w:rsidP="000B3C3D">
      <w:pPr>
        <w:tabs>
          <w:tab w:val="left" w:pos="78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3C3D" w:rsidRDefault="000B3C3D" w:rsidP="000B3C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7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 для </w:t>
      </w:r>
      <w:proofErr w:type="gramStart"/>
      <w:r w:rsidRPr="00C347C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0B3C3D" w:rsidRDefault="000B3C3D" w:rsidP="000B3C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3C3D" w:rsidRPr="001A36E3" w:rsidRDefault="000B3C3D" w:rsidP="000B3C3D">
      <w:pPr>
        <w:tabs>
          <w:tab w:val="left" w:pos="78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Pr="001A36E3">
        <w:rPr>
          <w:rFonts w:ascii="Times New Roman" w:hAnsi="Times New Roman"/>
          <w:sz w:val="24"/>
          <w:szCs w:val="24"/>
        </w:rPr>
        <w:t>Головаха Е. Жизненная перспектива и профессиональное самоопределение молодежи.</w:t>
      </w:r>
    </w:p>
    <w:p w:rsidR="000B3C3D" w:rsidRPr="001A36E3" w:rsidRDefault="000B3C3D" w:rsidP="000B3C3D">
      <w:pPr>
        <w:tabs>
          <w:tab w:val="left" w:pos="78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6E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A36E3">
        <w:rPr>
          <w:rFonts w:ascii="Times New Roman" w:hAnsi="Times New Roman"/>
          <w:sz w:val="24"/>
          <w:szCs w:val="24"/>
        </w:rPr>
        <w:t>Тигер</w:t>
      </w:r>
      <w:proofErr w:type="spellEnd"/>
      <w:r w:rsidRPr="001A36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36E3">
        <w:rPr>
          <w:rFonts w:ascii="Times New Roman" w:hAnsi="Times New Roman"/>
          <w:sz w:val="24"/>
          <w:szCs w:val="24"/>
        </w:rPr>
        <w:t>Бэррон-Тигер</w:t>
      </w:r>
      <w:proofErr w:type="spellEnd"/>
      <w:r w:rsidRPr="001A36E3">
        <w:rPr>
          <w:rFonts w:ascii="Times New Roman" w:hAnsi="Times New Roman"/>
          <w:sz w:val="24"/>
          <w:szCs w:val="24"/>
        </w:rPr>
        <w:t>. Делай то, для чего ты рождён.</w:t>
      </w:r>
    </w:p>
    <w:p w:rsidR="000B3C3D" w:rsidRPr="001A36E3" w:rsidRDefault="000B3C3D" w:rsidP="000B3C3D">
      <w:pPr>
        <w:tabs>
          <w:tab w:val="left" w:pos="78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6E3">
        <w:rPr>
          <w:rFonts w:ascii="Times New Roman" w:hAnsi="Times New Roman"/>
          <w:sz w:val="24"/>
          <w:szCs w:val="24"/>
        </w:rPr>
        <w:t>3.Климов Е. Психолого-педагогические проблемы профессиональной консультации.</w:t>
      </w:r>
    </w:p>
    <w:p w:rsidR="000B3C3D" w:rsidRDefault="000B3C3D" w:rsidP="000B3C3D">
      <w:pPr>
        <w:tabs>
          <w:tab w:val="left" w:pos="25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5449B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электронных ресурсов</w:t>
      </w:r>
    </w:p>
    <w:p w:rsidR="000B3C3D" w:rsidRPr="001A36E3" w:rsidRDefault="000B3C3D" w:rsidP="000B3C3D">
      <w:pPr>
        <w:rPr>
          <w:rFonts w:ascii="Times New Roman" w:hAnsi="Times New Roman"/>
          <w:sz w:val="24"/>
          <w:szCs w:val="24"/>
        </w:rPr>
      </w:pPr>
      <w:r w:rsidRPr="003F16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A36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36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1A36E3">
          <w:rPr>
            <w:rStyle w:val="a5"/>
            <w:rFonts w:ascii="Times New Roman" w:hAnsi="Times New Roman"/>
            <w:sz w:val="24"/>
            <w:szCs w:val="24"/>
          </w:rPr>
          <w:t>http://pedsovet.su/load/188</w:t>
        </w:r>
      </w:hyperlink>
    </w:p>
    <w:p w:rsidR="000B3C3D" w:rsidRPr="001A36E3" w:rsidRDefault="000B3C3D" w:rsidP="000B3C3D">
      <w:pPr>
        <w:rPr>
          <w:rFonts w:ascii="Times New Roman" w:hAnsi="Times New Roman"/>
          <w:sz w:val="24"/>
          <w:szCs w:val="24"/>
        </w:rPr>
      </w:pPr>
      <w:r w:rsidRPr="001A36E3">
        <w:rPr>
          <w:rFonts w:ascii="Times New Roman" w:hAnsi="Times New Roman"/>
          <w:sz w:val="24"/>
          <w:szCs w:val="24"/>
        </w:rPr>
        <w:t xml:space="preserve">2. </w:t>
      </w:r>
      <w:hyperlink r:id="rId7" w:history="1"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1A36E3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1A36E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vlivkor</w:t>
        </w:r>
        <w:proofErr w:type="spellEnd"/>
        <w:r w:rsidRPr="001A36E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  <w:r w:rsidRPr="001A36E3">
          <w:rPr>
            <w:rStyle w:val="a5"/>
            <w:rFonts w:ascii="Times New Roman" w:hAnsi="Times New Roman"/>
            <w:sz w:val="24"/>
            <w:szCs w:val="24"/>
          </w:rPr>
          <w:t>/2008/09/18/</w:t>
        </w:r>
        <w:proofErr w:type="spellStart"/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sportivnye</w:t>
        </w:r>
        <w:proofErr w:type="spellEnd"/>
        <w:r w:rsidRPr="001A36E3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skazki</w:t>
        </w:r>
        <w:proofErr w:type="spellEnd"/>
        <w:r w:rsidRPr="001A36E3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dlja</w:t>
        </w:r>
        <w:proofErr w:type="spellEnd"/>
        <w:r w:rsidRPr="001A36E3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uchashhikhsja</w:t>
        </w:r>
        <w:proofErr w:type="spellEnd"/>
        <w:r w:rsidRPr="001A36E3">
          <w:rPr>
            <w:rStyle w:val="a5"/>
            <w:rFonts w:ascii="Times New Roman" w:hAnsi="Times New Roman"/>
            <w:sz w:val="24"/>
            <w:szCs w:val="24"/>
          </w:rPr>
          <w:t>-14</w:t>
        </w:r>
      </w:hyperlink>
    </w:p>
    <w:p w:rsidR="000B3C3D" w:rsidRPr="001A36E3" w:rsidRDefault="000B3C3D" w:rsidP="000B3C3D">
      <w:pPr>
        <w:rPr>
          <w:rFonts w:ascii="Times New Roman" w:hAnsi="Times New Roman"/>
          <w:sz w:val="24"/>
          <w:szCs w:val="24"/>
        </w:rPr>
      </w:pPr>
      <w:r w:rsidRPr="001A36E3">
        <w:rPr>
          <w:rFonts w:ascii="Times New Roman" w:hAnsi="Times New Roman"/>
          <w:sz w:val="24"/>
          <w:szCs w:val="24"/>
        </w:rPr>
        <w:t xml:space="preserve">3. </w:t>
      </w:r>
      <w:hyperlink r:id="rId8" w:history="1"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1A36E3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festival</w:t>
        </w:r>
        <w:r w:rsidRPr="001A36E3">
          <w:rPr>
            <w:rStyle w:val="a5"/>
            <w:rFonts w:ascii="Times New Roman" w:hAnsi="Times New Roman"/>
            <w:sz w:val="24"/>
            <w:szCs w:val="24"/>
          </w:rPr>
          <w:t>.1</w:t>
        </w:r>
        <w:proofErr w:type="spellStart"/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Pr="001A36E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A36E3">
          <w:rPr>
            <w:rStyle w:val="a5"/>
            <w:rFonts w:ascii="Times New Roman" w:hAnsi="Times New Roman"/>
            <w:sz w:val="24"/>
            <w:szCs w:val="24"/>
          </w:rPr>
          <w:t>/</w:t>
        </w:r>
        <w:r w:rsidRPr="001A36E3">
          <w:rPr>
            <w:rStyle w:val="a5"/>
            <w:rFonts w:ascii="Times New Roman" w:hAnsi="Times New Roman"/>
            <w:sz w:val="24"/>
            <w:szCs w:val="24"/>
            <w:lang w:val="en-US"/>
          </w:rPr>
          <w:t>articles</w:t>
        </w:r>
        <w:r w:rsidRPr="001A36E3">
          <w:rPr>
            <w:rStyle w:val="a5"/>
            <w:rFonts w:ascii="Times New Roman" w:hAnsi="Times New Roman"/>
            <w:sz w:val="24"/>
            <w:szCs w:val="24"/>
          </w:rPr>
          <w:t>/521550/</w:t>
        </w:r>
      </w:hyperlink>
    </w:p>
    <w:p w:rsidR="000B3C3D" w:rsidRPr="001A36E3" w:rsidRDefault="000B3C3D" w:rsidP="000B3C3D">
      <w:pPr>
        <w:rPr>
          <w:rFonts w:ascii="Times New Roman" w:hAnsi="Times New Roman"/>
          <w:sz w:val="24"/>
          <w:szCs w:val="24"/>
        </w:rPr>
      </w:pPr>
      <w:r w:rsidRPr="001A36E3">
        <w:rPr>
          <w:rFonts w:ascii="Times New Roman" w:hAnsi="Times New Roman"/>
          <w:sz w:val="24"/>
          <w:szCs w:val="24"/>
        </w:rPr>
        <w:t xml:space="preserve">4. </w:t>
      </w:r>
      <w:r w:rsidRPr="001A36E3">
        <w:rPr>
          <w:rFonts w:ascii="Times New Roman" w:hAnsi="Times New Roman"/>
          <w:sz w:val="24"/>
          <w:szCs w:val="24"/>
          <w:lang w:val="en-US"/>
        </w:rPr>
        <w:t>http</w:t>
      </w:r>
      <w:r w:rsidRPr="001A36E3">
        <w:rPr>
          <w:rFonts w:ascii="Times New Roman" w:hAnsi="Times New Roman"/>
          <w:sz w:val="24"/>
          <w:szCs w:val="24"/>
        </w:rPr>
        <w:t>://</w:t>
      </w:r>
      <w:proofErr w:type="spellStart"/>
      <w:r w:rsidRPr="001A36E3">
        <w:rPr>
          <w:rFonts w:ascii="Times New Roman" w:hAnsi="Times New Roman"/>
          <w:sz w:val="24"/>
          <w:szCs w:val="24"/>
          <w:lang w:val="en-US"/>
        </w:rPr>
        <w:t>tapisarevskaya</w:t>
      </w:r>
      <w:proofErr w:type="spellEnd"/>
      <w:r w:rsidRPr="001A36E3">
        <w:rPr>
          <w:rFonts w:ascii="Times New Roman" w:hAnsi="Times New Roman"/>
          <w:sz w:val="24"/>
          <w:szCs w:val="24"/>
        </w:rPr>
        <w:t>.</w:t>
      </w:r>
      <w:proofErr w:type="spellStart"/>
      <w:r w:rsidRPr="001A36E3">
        <w:rPr>
          <w:rFonts w:ascii="Times New Roman" w:hAnsi="Times New Roman"/>
          <w:sz w:val="24"/>
          <w:szCs w:val="24"/>
          <w:lang w:val="en-US"/>
        </w:rPr>
        <w:t>rusedu</w:t>
      </w:r>
      <w:proofErr w:type="spellEnd"/>
      <w:r w:rsidRPr="001A36E3">
        <w:rPr>
          <w:rFonts w:ascii="Times New Roman" w:hAnsi="Times New Roman"/>
          <w:sz w:val="24"/>
          <w:szCs w:val="24"/>
        </w:rPr>
        <w:t>.</w:t>
      </w:r>
      <w:r w:rsidRPr="001A36E3">
        <w:rPr>
          <w:rFonts w:ascii="Times New Roman" w:hAnsi="Times New Roman"/>
          <w:sz w:val="24"/>
          <w:szCs w:val="24"/>
          <w:lang w:val="en-US"/>
        </w:rPr>
        <w:t>net</w:t>
      </w:r>
      <w:r w:rsidRPr="001A36E3">
        <w:rPr>
          <w:rFonts w:ascii="Times New Roman" w:hAnsi="Times New Roman"/>
          <w:sz w:val="24"/>
          <w:szCs w:val="24"/>
        </w:rPr>
        <w:t>/</w:t>
      </w:r>
      <w:r w:rsidRPr="001A36E3">
        <w:rPr>
          <w:rFonts w:ascii="Times New Roman" w:hAnsi="Times New Roman"/>
          <w:sz w:val="24"/>
          <w:szCs w:val="24"/>
          <w:lang w:val="en-US"/>
        </w:rPr>
        <w:t>category</w:t>
      </w:r>
      <w:r w:rsidRPr="001A36E3">
        <w:rPr>
          <w:rFonts w:ascii="Times New Roman" w:hAnsi="Times New Roman"/>
          <w:sz w:val="24"/>
          <w:szCs w:val="24"/>
        </w:rPr>
        <w:t>/1415/3313</w:t>
      </w:r>
    </w:p>
    <w:p w:rsidR="000B3C3D" w:rsidRPr="001A36E3" w:rsidRDefault="000B3C3D" w:rsidP="000B3C3D">
      <w:pPr>
        <w:rPr>
          <w:rFonts w:ascii="Times New Roman" w:hAnsi="Times New Roman"/>
          <w:sz w:val="24"/>
          <w:szCs w:val="24"/>
        </w:rPr>
      </w:pPr>
    </w:p>
    <w:p w:rsidR="000B3C3D" w:rsidRDefault="000B3C3D" w:rsidP="000B3C3D">
      <w:pPr>
        <w:tabs>
          <w:tab w:val="left" w:pos="258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258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258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258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3C3D" w:rsidRDefault="000B3C3D" w:rsidP="000B3C3D">
      <w:pPr>
        <w:tabs>
          <w:tab w:val="left" w:pos="25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19" w:rsidRDefault="00585C19"/>
    <w:sectPr w:rsidR="00585C19" w:rsidSect="0058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F86"/>
    <w:multiLevelType w:val="hybridMultilevel"/>
    <w:tmpl w:val="E8CED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7556A"/>
    <w:multiLevelType w:val="hybridMultilevel"/>
    <w:tmpl w:val="2C0AE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73937"/>
    <w:multiLevelType w:val="hybridMultilevel"/>
    <w:tmpl w:val="C85C0274"/>
    <w:lvl w:ilvl="0" w:tplc="D83E4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1554E"/>
    <w:multiLevelType w:val="hybridMultilevel"/>
    <w:tmpl w:val="D66E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3D"/>
    <w:rsid w:val="000B3C3D"/>
    <w:rsid w:val="0058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B3C3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3C3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B3C3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3C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3C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3C3D"/>
    <w:rPr>
      <w:rFonts w:ascii="Calibri" w:eastAsia="Calibri" w:hAnsi="Calibri" w:cs="Times New Roman"/>
      <w:sz w:val="16"/>
      <w:szCs w:val="16"/>
    </w:rPr>
  </w:style>
  <w:style w:type="character" w:customStyle="1" w:styleId="c5">
    <w:name w:val="c5"/>
    <w:basedOn w:val="a0"/>
    <w:rsid w:val="000B3C3D"/>
    <w:rPr>
      <w:rFonts w:cs="Times New Roman"/>
    </w:rPr>
  </w:style>
  <w:style w:type="paragraph" w:customStyle="1" w:styleId="c10">
    <w:name w:val="c10"/>
    <w:basedOn w:val="a"/>
    <w:rsid w:val="000B3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0B3C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C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15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ivkor.com/2008/09/18/sportivnye-skazki-dlja-uchashhikhsja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load/18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2016-10-28T17:15:00Z</dcterms:created>
  <dcterms:modified xsi:type="dcterms:W3CDTF">2016-10-28T17:16:00Z</dcterms:modified>
</cp:coreProperties>
</file>