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1" w:rsidRDefault="009C79E1" w:rsidP="009C79E1">
      <w:pPr>
        <w:pStyle w:val="a3"/>
        <w:spacing w:line="300" w:lineRule="atLeast"/>
        <w:jc w:val="center"/>
        <w:rPr>
          <w:rStyle w:val="a5"/>
          <w:rFonts w:ascii="Verdana" w:hAnsi="Verdana"/>
          <w:b/>
          <w:bCs/>
          <w:color w:val="993366"/>
          <w:sz w:val="18"/>
          <w:szCs w:val="18"/>
        </w:rPr>
      </w:pPr>
    </w:p>
    <w:p w:rsidR="009C79E1" w:rsidRDefault="009C79E1" w:rsidP="009C79E1">
      <w:pPr>
        <w:pStyle w:val="a3"/>
        <w:spacing w:line="300" w:lineRule="atLeast"/>
        <w:jc w:val="center"/>
        <w:rPr>
          <w:rFonts w:ascii="Verdana" w:hAnsi="Verdana"/>
          <w:color w:val="313131"/>
          <w:sz w:val="18"/>
          <w:szCs w:val="18"/>
        </w:rPr>
      </w:pPr>
      <w:r>
        <w:rPr>
          <w:rStyle w:val="a5"/>
          <w:rFonts w:ascii="Verdana" w:hAnsi="Verdana"/>
          <w:b/>
          <w:bCs/>
          <w:color w:val="993366"/>
          <w:sz w:val="18"/>
          <w:szCs w:val="18"/>
        </w:rPr>
        <w:t>Практические рекомендации родителям учеников начальной школы.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Style w:val="a4"/>
          <w:rFonts w:ascii="Verdana" w:hAnsi="Verdana"/>
          <w:i/>
          <w:iCs/>
          <w:color w:val="313131"/>
          <w:sz w:val="18"/>
          <w:szCs w:val="18"/>
        </w:rPr>
        <w:t>Вот и настал этот торжественный и волнующий день: Ваш ребёнок – стал учеником. Что-то ждёт его? Вы волнуетесь, и это нормально и естественно. Но Ваша естественная родительская тревога не должна перерастать в школьную тревожность самого ребёнка. Пусть он идёт с уверенностью в том, что учиться интересно, что он много умеет, а всему остальному обязательно научится.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Полагаю, что эти советы и рекомендации помогут Вам сделать учёбу в школе для детей и для Вас интересной и приятной.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Будите утром ребёнка спокойно, проснувшись, он должен увидеть Вашу улыбку и услышать спокойный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торопите. Умение рассчитать время – Ваша задача, и если это плохо удаётся, это не вина ребёнка.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отправляйте ребёнка в школу без завтрака. До школьного завтрака ему много придётся работать.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Ни в коем случае не прощайтесь «предупреждая»: «смотри, не балуйся», «веди себя хорошо», «чтобы не было плохих отметок».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Пожелайте ребёнку удачи, подбодрите его, найдите несколько ласковых слов – у него впереди трудный день.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Забудьте фразу: «что сегодня получил». Встречая ребёнка после школы спокойно, не обрушивайте тысячу вопросов, дайте расслабиться (вспомните, как Вы сами чувствовали себя после тяжёлого рабочего дня, многочасового общения с людьми). Если же ребёнок чересчур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Если видите, что ребёнок огорчён, но молчит, не допытывайтесь, пусть успокоится, тогда и расскажет всё сам.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Выслушав замечания учителя, не торопитесь устраивать </w:t>
      </w:r>
      <w:proofErr w:type="gramStart"/>
      <w:r>
        <w:rPr>
          <w:rFonts w:ascii="Verdana" w:hAnsi="Verdana"/>
          <w:color w:val="313131"/>
          <w:sz w:val="18"/>
          <w:szCs w:val="18"/>
        </w:rPr>
        <w:t>взбучку</w:t>
      </w:r>
      <w:proofErr w:type="gramEnd"/>
      <w:r>
        <w:rPr>
          <w:rFonts w:ascii="Verdana" w:hAnsi="Verdana"/>
          <w:color w:val="313131"/>
          <w:sz w:val="18"/>
          <w:szCs w:val="18"/>
        </w:rPr>
        <w:t>. Постарайтесь, чтобы Ваш разговор с учителем происходил без ребёнка. Кстати, всегда не лишнее выслушать обе стороны и не торопитесь с выводами.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После школы не торопитесь садиться за уроки, необходимо два-три часа отдыха (а в первом классе лучше 1,5 часа поспать для восстановления сил). Лучшее время для приготовления уроков с 15 до 17 часов.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заставляйте делать все уроки в один присест, после 15-20 минут занятий необходимы 10-15 минут перерывы, лучше, если они будут подвижными.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Во время приготовления уроков не сидите «над душой», дайте возможность ребёнку работать одному, но если уж нужна Ваша помощь, наберитесь терпения. </w:t>
      </w:r>
      <w:proofErr w:type="gramStart"/>
      <w:r>
        <w:rPr>
          <w:rFonts w:ascii="Verdana" w:hAnsi="Verdana"/>
          <w:color w:val="313131"/>
          <w:sz w:val="18"/>
          <w:szCs w:val="18"/>
        </w:rPr>
        <w:t>Спокойный тон, 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 общении с ребёнком старайтесь избегать условий: «если ты сделаешь, то…», порой условия становятся невыполнимыми вне зависимости от ребенка, и вы можете оказаться в очень сложной ситуации.</w:t>
      </w:r>
    </w:p>
    <w:p w:rsidR="00842F72" w:rsidRDefault="00842F72" w:rsidP="009C79E1">
      <w:pPr>
        <w:pStyle w:val="a3"/>
        <w:spacing w:line="300" w:lineRule="atLeast"/>
        <w:rPr>
          <w:rFonts w:ascii="Verdana" w:hAnsi="Verdana"/>
          <w:color w:val="993366"/>
          <w:sz w:val="18"/>
          <w:szCs w:val="18"/>
        </w:rPr>
      </w:pPr>
    </w:p>
    <w:p w:rsidR="00842F72" w:rsidRDefault="00842F72" w:rsidP="009C79E1">
      <w:pPr>
        <w:pStyle w:val="a3"/>
        <w:spacing w:line="300" w:lineRule="atLeast"/>
        <w:rPr>
          <w:rFonts w:ascii="Verdana" w:hAnsi="Verdana"/>
          <w:color w:val="993366"/>
          <w:sz w:val="18"/>
          <w:szCs w:val="18"/>
        </w:rPr>
      </w:pP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Найдите в течение дня хотя бы полчаса, когда Вы будете принадлежать только ребёнку, не отвлекаясь на домашние заботы, телевизор, общение с другими членами семьи. В это время важнее всего его дело, заботы, радости и неудачи.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Выработайте единую тактику общения взрослых в семье с ребёнком, свои разногласия, по поводу педагогической тактики, решайте без ребёнка, Если что-то не получается, посоветуйтесь с врачом, учителем, психологом, не считайте лишней литературу для родителей, там Вы найдёте много полезного.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 для первоклассников (3-4 недели для учащихся 2-4 классов). Конец второй четверти (примерно с 15 декабря), первая неделя после зимних каникул, середина 3-й четверти – в эти периоды следует быть особенно внимательными к состоянию ребёнка.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Будьте внимательны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неприятностей перед сном, напоминание о </w:t>
      </w:r>
      <w:proofErr w:type="gramStart"/>
      <w:r>
        <w:rPr>
          <w:rFonts w:ascii="Verdana" w:hAnsi="Verdana"/>
          <w:color w:val="313131"/>
          <w:sz w:val="18"/>
          <w:szCs w:val="18"/>
        </w:rPr>
        <w:t>завтрашней</w:t>
      </w:r>
      <w:proofErr w:type="gramEnd"/>
      <w:r>
        <w:rPr>
          <w:rFonts w:ascii="Verdana" w:hAnsi="Verdana"/>
          <w:color w:val="313131"/>
          <w:sz w:val="18"/>
          <w:szCs w:val="18"/>
        </w:rPr>
        <w:t xml:space="preserve"> контрольной и т.п.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Верьте в ребёнка! Радуйтесь его успехам, не делайте трагедий из неудач. Вселяйте в него уверенность, что он «все может, всего достигнет», стоит ему захотеть.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19.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Сохраните его тетради с первыми буквами, рисунками, неправильно решёнными задачами, и, когда у ребёнка (да и у Вас)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Чем труднее и </w:t>
      </w:r>
      <w:proofErr w:type="spellStart"/>
      <w:r>
        <w:rPr>
          <w:rFonts w:ascii="Verdana" w:hAnsi="Verdana"/>
          <w:color w:val="313131"/>
          <w:sz w:val="18"/>
          <w:szCs w:val="18"/>
        </w:rPr>
        <w:t>неудачнее</w:t>
      </w:r>
      <w:proofErr w:type="spellEnd"/>
      <w:r>
        <w:rPr>
          <w:rFonts w:ascii="Verdana" w:hAnsi="Verdana"/>
          <w:color w:val="313131"/>
          <w:sz w:val="18"/>
          <w:szCs w:val="18"/>
        </w:rPr>
        <w:t xml:space="preserve"> сложился день для Вашего ребёнка, тем внимательнее должны быть к нему Вы. Обязательно найдите, за что похвалить ребёнка и только после этого можете закончить разговор с ним.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21.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 xml:space="preserve">Не заставляйте ребёнка переписывать домашнее задание. Во-первых, это не интересно, утомительно, значит </w:t>
      </w:r>
      <w:proofErr w:type="gramStart"/>
      <w:r>
        <w:rPr>
          <w:rFonts w:ascii="Verdana" w:hAnsi="Verdana"/>
          <w:color w:val="313131"/>
          <w:sz w:val="18"/>
          <w:szCs w:val="18"/>
        </w:rPr>
        <w:t>не приятно</w:t>
      </w:r>
      <w:proofErr w:type="gramEnd"/>
      <w:r>
        <w:rPr>
          <w:rFonts w:ascii="Verdana" w:hAnsi="Verdana"/>
          <w:color w:val="313131"/>
          <w:sz w:val="18"/>
          <w:szCs w:val="18"/>
        </w:rPr>
        <w:t>. Кроме того, не забывайте, что ребёнок утомлён, расстроен, у него ещё слабо развиты мелкие мышцы рук. Переписывание ведёт к переутомлению. Пусть учится делать уроки аккуратно сразу.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22.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Низкая оценка – это психологическая травма для ребёнка. Чтобы предупредить оценочный травматизм, не наказывайте за плохую оценку. И Вы, и ребёнок должны понимать, что оценка, как красная лампочка, сигнал тревоги: здесь не доучили, не разобрались, не достаточно постарались; а не повод расквитаться с ребёнком за Ваши, кстати, добровольно взятые на себя, тревоги.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23.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Обращайте внимание, акцентируйте, проповедуйте: нужны усилия, необходим труд. Дайте ему понять, что успех чаще всего зависит от усилий, от вложенного труда, чем от удачи, случая, вашей помощи. Успевайте заметить и отметить любое усилие, которое привело ребёнка к успеху или улучшило качество работы. Избегайте намёков на то, что ошибка или неудача – следствие отсутствия способностей.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24.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Помните, любую Вашу оценку ребёнок склонен принимать глобально, считая, что оценивают его личность: «тройка – я плохой».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25.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Хвалите исполнителя, критикуйте исполнение.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26.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Не сравнивайте успехи сына, дочери с успехами их друзей, детей Ваших знакомых. Сравнивайте ребёнка только с ним самим. Раньше умел, теперь уже можешь.</w:t>
      </w:r>
    </w:p>
    <w:p w:rsidR="00842F72" w:rsidRDefault="00842F72" w:rsidP="009C79E1">
      <w:pPr>
        <w:pStyle w:val="a3"/>
        <w:spacing w:line="300" w:lineRule="atLeast"/>
        <w:rPr>
          <w:rFonts w:ascii="Verdana" w:hAnsi="Verdana"/>
          <w:color w:val="993366"/>
          <w:sz w:val="18"/>
          <w:szCs w:val="18"/>
        </w:rPr>
      </w:pP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27.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Ставьте краткосрочные (ближние) цели с тем, чтобы ощущение постоянного успеха не покидало его. Частный успех развивает чувство мастерства, совершенства, которое насыщает мотивацию к учению.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28.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Заранее делайте ставку на успех: отбирайте для объяснений объём материала, которым ребёнок может овладеть наверняка (приложив, разумеется, некоторое разумное усилие).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29.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Если дети тугодумы, чтобы «поднять их», прибегайте к позитивным установкам: «Это задание может показаться трудноватым, но я уверена, что ты с ним справишься».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Style w:val="a5"/>
          <w:rFonts w:ascii="Verdana" w:hAnsi="Verdana"/>
          <w:color w:val="313131"/>
          <w:sz w:val="18"/>
          <w:szCs w:val="18"/>
        </w:rPr>
        <w:t>Подчёркивайте, напоминайте, внушайте: учению нужно учиться. Решайте проблемные задачи, учитесь находить ответы и постигать смысл с тем, чтобы вместе познавать вкус и ценность учёбы как таковой.</w:t>
      </w:r>
    </w:p>
    <w:p w:rsidR="009C79E1" w:rsidRDefault="009C79E1" w:rsidP="009C79E1">
      <w:pPr>
        <w:pStyle w:val="a3"/>
        <w:spacing w:line="300" w:lineRule="atLeast"/>
        <w:rPr>
          <w:rFonts w:ascii="Verdana" w:hAnsi="Verdana"/>
          <w:color w:val="313131"/>
          <w:sz w:val="18"/>
          <w:szCs w:val="18"/>
        </w:rPr>
      </w:pPr>
      <w:r>
        <w:rPr>
          <w:rFonts w:ascii="Verdana" w:hAnsi="Verdana"/>
          <w:color w:val="993366"/>
          <w:sz w:val="18"/>
          <w:szCs w:val="18"/>
        </w:rPr>
        <w:t>30.</w:t>
      </w:r>
      <w:r>
        <w:rPr>
          <w:rStyle w:val="apple-converted-space"/>
          <w:rFonts w:ascii="Verdana" w:hAnsi="Verdana"/>
          <w:color w:val="313131"/>
          <w:sz w:val="18"/>
          <w:szCs w:val="18"/>
        </w:rPr>
        <w:t> </w:t>
      </w:r>
      <w:r>
        <w:rPr>
          <w:rFonts w:ascii="Verdana" w:hAnsi="Verdana"/>
          <w:color w:val="313131"/>
          <w:sz w:val="18"/>
          <w:szCs w:val="18"/>
        </w:rPr>
        <w:t>Любите ребёнка таким, какой он есть!</w:t>
      </w:r>
    </w:p>
    <w:p w:rsidR="009C79E1" w:rsidRDefault="009C79E1" w:rsidP="009C79E1">
      <w:pPr>
        <w:pStyle w:val="a3"/>
        <w:spacing w:line="300" w:lineRule="atLeast"/>
        <w:jc w:val="center"/>
        <w:rPr>
          <w:rFonts w:ascii="Verdana" w:hAnsi="Verdana"/>
          <w:color w:val="313131"/>
          <w:sz w:val="18"/>
          <w:szCs w:val="18"/>
        </w:rPr>
      </w:pPr>
      <w:r>
        <w:rPr>
          <w:rStyle w:val="a5"/>
          <w:rFonts w:ascii="Verdana" w:hAnsi="Verdana"/>
          <w:b/>
          <w:bCs/>
          <w:color w:val="993366"/>
          <w:sz w:val="18"/>
          <w:szCs w:val="18"/>
        </w:rPr>
        <w:t>Больших успехов Вам и Вашим детям!</w:t>
      </w:r>
    </w:p>
    <w:p w:rsidR="00743C1E" w:rsidRDefault="00842F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89535</wp:posOffset>
            </wp:positionV>
            <wp:extent cx="2219325" cy="2057400"/>
            <wp:effectExtent l="19050" t="0" r="9525" b="0"/>
            <wp:wrapNone/>
            <wp:docPr id="1" name="Рисунок 1" descr="https://encrypted-tbn2.gstatic.com/images?q=tbn:ANd9GcSCRyf5f_dFkAByVSXIgW13ZlKKwxw4wmfk7BHYRlsn0tmsUpUc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CRyf5f_dFkAByVSXIgW13ZlKKwxw4wmfk7BHYRlsn0tmsUpUc4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299085</wp:posOffset>
            </wp:positionV>
            <wp:extent cx="2628900" cy="1733550"/>
            <wp:effectExtent l="19050" t="0" r="0" b="0"/>
            <wp:wrapNone/>
            <wp:docPr id="4" name="Рисунок 4" descr="https://encrypted-tbn2.gstatic.com/images?q=tbn:ANd9GcR3yjoYGR_xz7UeZQK1P-J-X5si4YoyQBsyuDgiEfCZ3cEIUv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3yjoYGR_xz7UeZQK1P-J-X5si4YoyQBsyuDgiEfCZ3cEIUv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3C1E" w:rsidSect="009C79E1">
      <w:pgSz w:w="11906" w:h="16838"/>
      <w:pgMar w:top="284" w:right="566" w:bottom="851" w:left="709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E1"/>
    <w:rsid w:val="003C6BA5"/>
    <w:rsid w:val="00842F72"/>
    <w:rsid w:val="009C79E1"/>
    <w:rsid w:val="00AC2772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9E1"/>
    <w:rPr>
      <w:b/>
      <w:bCs/>
    </w:rPr>
  </w:style>
  <w:style w:type="character" w:styleId="a5">
    <w:name w:val="Emphasis"/>
    <w:basedOn w:val="a0"/>
    <w:uiPriority w:val="20"/>
    <w:qFormat/>
    <w:rsid w:val="009C79E1"/>
    <w:rPr>
      <w:i/>
      <w:iCs/>
    </w:rPr>
  </w:style>
  <w:style w:type="character" w:customStyle="1" w:styleId="apple-converted-space">
    <w:name w:val="apple-converted-space"/>
    <w:basedOn w:val="a0"/>
    <w:rsid w:val="009C79E1"/>
  </w:style>
  <w:style w:type="paragraph" w:styleId="a6">
    <w:name w:val="Balloon Text"/>
    <w:basedOn w:val="a"/>
    <w:link w:val="a7"/>
    <w:uiPriority w:val="99"/>
    <w:semiHidden/>
    <w:unhideWhenUsed/>
    <w:rsid w:val="008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2012-12-12T18:35:00Z</dcterms:created>
  <dcterms:modified xsi:type="dcterms:W3CDTF">2012-12-12T18:51:00Z</dcterms:modified>
</cp:coreProperties>
</file>